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C23" w:rsidRDefault="00F84C23">
      <w:pPr>
        <w:pStyle w:val="Heading1"/>
        <w:rPr>
          <w:sz w:val="36"/>
        </w:rPr>
      </w:pPr>
      <w:bookmarkStart w:id="0" w:name="_GoBack"/>
      <w:bookmarkEnd w:id="0"/>
      <w:r>
        <w:rPr>
          <w:sz w:val="36"/>
        </w:rPr>
        <w:t>taking corrective action</w:t>
      </w:r>
    </w:p>
    <w:p w:rsidR="00F84C23" w:rsidRDefault="00F84C23">
      <w:pPr>
        <w:pStyle w:val="BodyText"/>
        <w:spacing w:after="120"/>
      </w:pPr>
      <w:r>
        <w:t>List THREE different approaches to reduce the delivery time on the house by at least 5 days.  Identify the impact of each approach.</w:t>
      </w: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Reduce scope on landscaping </w:t>
      </w:r>
      <w:r w:rsidR="0056303E">
        <w:rPr>
          <w:rFonts w:ascii="Arial" w:hAnsi="Arial"/>
          <w:sz w:val="22"/>
        </w:rPr>
        <w:t>activity</w:t>
      </w:r>
      <w:r>
        <w:rPr>
          <w:rFonts w:ascii="Arial" w:hAnsi="Arial"/>
          <w:sz w:val="22"/>
        </w:rPr>
        <w:t xml:space="preserve"> by 62%.</w:t>
      </w:r>
    </w:p>
    <w:p w:rsidR="00F84C23" w:rsidRDefault="00F84C2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Add 2 people to foundation and framing </w:t>
      </w:r>
      <w:r w:rsidR="0056303E">
        <w:rPr>
          <w:rFonts w:ascii="Arial" w:hAnsi="Arial"/>
          <w:sz w:val="22"/>
        </w:rPr>
        <w:t>activity</w:t>
      </w:r>
      <w:r>
        <w:rPr>
          <w:rFonts w:ascii="Arial" w:hAnsi="Arial"/>
          <w:sz w:val="22"/>
        </w:rPr>
        <w:t>.</w:t>
      </w:r>
    </w:p>
    <w:p w:rsidR="00F84C23" w:rsidRDefault="00F84C2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Do landscaping in parallel with inside work.</w:t>
      </w:r>
    </w:p>
    <w:p w:rsidR="00F84C23" w:rsidRDefault="00F84C2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Hire more efficient masonry and framing company.</w:t>
      </w: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rPr>
          <w:rFonts w:ascii="Arial" w:hAnsi="Arial"/>
          <w:sz w:val="24"/>
        </w:rPr>
      </w:pPr>
    </w:p>
    <w:p w:rsidR="00F84C23" w:rsidRDefault="00F84C23">
      <w:pPr>
        <w:pStyle w:val="BodyText"/>
        <w:spacing w:before="120" w:after="120"/>
      </w:pPr>
      <w:r>
        <w:t xml:space="preserve">List THREE different approaches to reduce the cost of the house by at </w:t>
      </w:r>
      <w:proofErr w:type="gramStart"/>
      <w:r>
        <w:t>least  $</w:t>
      </w:r>
      <w:proofErr w:type="gramEnd"/>
      <w:r>
        <w:t>10,000.  Identify the impact of each approach.</w:t>
      </w: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Reduce scope on landscaping </w:t>
      </w:r>
      <w:r w:rsidR="0056303E">
        <w:rPr>
          <w:rFonts w:ascii="Arial" w:hAnsi="Arial"/>
          <w:sz w:val="22"/>
        </w:rPr>
        <w:t>activity</w:t>
      </w:r>
      <w:r>
        <w:rPr>
          <w:rFonts w:ascii="Arial" w:hAnsi="Arial"/>
          <w:sz w:val="22"/>
        </w:rPr>
        <w:t xml:space="preserve"> by 46% (labor and materials).</w:t>
      </w:r>
    </w:p>
    <w:p w:rsidR="00F84C23" w:rsidRDefault="00F84C23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Re-negotiate reduced labor and material costs across the board by 14%.</w:t>
      </w:r>
    </w:p>
    <w:p w:rsidR="00F84C23" w:rsidRDefault="00F84C23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Reduce the number of people assigned to </w:t>
      </w:r>
      <w:r w:rsidR="0056303E">
        <w:rPr>
          <w:rFonts w:ascii="Arial" w:hAnsi="Arial"/>
          <w:sz w:val="22"/>
        </w:rPr>
        <w:t>activities</w:t>
      </w:r>
      <w:r>
        <w:rPr>
          <w:rFonts w:ascii="Arial" w:hAnsi="Arial"/>
          <w:sz w:val="22"/>
        </w:rPr>
        <w:t xml:space="preserve"> B, C, E, F, and G by one to optimize the efficiency of the work (e.g., fewer hours required per </w:t>
      </w:r>
      <w:r w:rsidR="0056303E">
        <w:rPr>
          <w:rFonts w:ascii="Arial" w:hAnsi="Arial"/>
          <w:sz w:val="22"/>
        </w:rPr>
        <w:t>activity</w:t>
      </w:r>
      <w:r>
        <w:rPr>
          <w:rFonts w:ascii="Arial" w:hAnsi="Arial"/>
          <w:sz w:val="22"/>
        </w:rPr>
        <w:t>).</w:t>
      </w:r>
    </w:p>
    <w:p w:rsidR="00F84C23" w:rsidRDefault="00F84C23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Terminate the contract for landscaping, and transfer the work to the homeowner.</w:t>
      </w: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rPr>
          <w:rFonts w:ascii="Arial" w:hAnsi="Arial"/>
          <w:sz w:val="24"/>
        </w:rPr>
      </w:pPr>
    </w:p>
    <w:p w:rsidR="00F84C23" w:rsidRDefault="00F84C23">
      <w:pPr>
        <w:pStyle w:val="BodyText"/>
        <w:spacing w:before="120" w:after="120"/>
      </w:pPr>
      <w:r>
        <w:t>List TWO different approaches for building the home by at least twice its original size.  Identify the impact of each approach.</w:t>
      </w: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Add additional resources to the critical path to build more </w:t>
      </w:r>
      <w:proofErr w:type="gramStart"/>
      <w:r>
        <w:rPr>
          <w:rFonts w:ascii="Arial" w:hAnsi="Arial"/>
          <w:sz w:val="22"/>
        </w:rPr>
        <w:t>house</w:t>
      </w:r>
      <w:proofErr w:type="gramEnd"/>
      <w:r>
        <w:rPr>
          <w:rFonts w:ascii="Arial" w:hAnsi="Arial"/>
          <w:sz w:val="22"/>
        </w:rPr>
        <w:t xml:space="preserve"> in the same amount of time.</w:t>
      </w:r>
    </w:p>
    <w:p w:rsidR="00F84C23" w:rsidRDefault="00F84C23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Do the landscaping in parallel, and expedite delivery of materials to maintain the same duration.</w:t>
      </w:r>
    </w:p>
    <w:p w:rsidR="00F84C23" w:rsidRDefault="00F84C23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To maintain cost, discontinue use of contractors, and have the homeowner perform all the work.</w:t>
      </w: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p w:rsidR="00F84C23" w:rsidRDefault="00F84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ind w:left="360" w:hanging="360"/>
        <w:rPr>
          <w:rFonts w:ascii="Arial" w:hAnsi="Arial"/>
          <w:sz w:val="22"/>
        </w:rPr>
      </w:pPr>
    </w:p>
    <w:sectPr w:rsidR="00F84C23">
      <w:headerReference w:type="default" r:id="rId8"/>
      <w:footerReference w:type="default" r:id="rId9"/>
      <w:pgSz w:w="12242" w:h="15842" w:code="1"/>
      <w:pgMar w:top="1440" w:right="1440" w:bottom="1728" w:left="1440" w:header="720" w:footer="9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885" w:rsidRDefault="004C1885">
      <w:r>
        <w:separator/>
      </w:r>
    </w:p>
  </w:endnote>
  <w:endnote w:type="continuationSeparator" w:id="0">
    <w:p w:rsidR="004C1885" w:rsidRDefault="004C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C23" w:rsidRPr="005F26DA" w:rsidRDefault="0056303E">
    <w:pPr>
      <w:pStyle w:val="Footer"/>
      <w:jc w:val="righ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7A0AC06" wp14:editId="39F40E2A">
          <wp:simplePos x="0" y="0"/>
          <wp:positionH relativeFrom="column">
            <wp:align>left</wp:align>
          </wp:positionH>
          <wp:positionV relativeFrom="paragraph">
            <wp:posOffset>-8890</wp:posOffset>
          </wp:positionV>
          <wp:extent cx="1428750" cy="333375"/>
          <wp:effectExtent l="0" t="0" r="0" b="0"/>
          <wp:wrapNone/>
          <wp:docPr id="7" name="Picture 7" descr="Sys_Logo_sm_300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ys_Logo_sm_300dpi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4C23" w:rsidRPr="005F26DA">
      <w:rPr>
        <w:rStyle w:val="PageNumber"/>
        <w:rFonts w:ascii="Arial" w:hAnsi="Arial" w:cs="Arial"/>
      </w:rPr>
      <w:fldChar w:fldCharType="begin"/>
    </w:r>
    <w:r w:rsidR="00F84C23" w:rsidRPr="005F26DA">
      <w:rPr>
        <w:rStyle w:val="PageNumber"/>
        <w:rFonts w:ascii="Arial" w:hAnsi="Arial" w:cs="Arial"/>
      </w:rPr>
      <w:instrText xml:space="preserve"> PAGE </w:instrText>
    </w:r>
    <w:r w:rsidR="00F84C23" w:rsidRPr="005F26DA">
      <w:rPr>
        <w:rStyle w:val="PageNumber"/>
        <w:rFonts w:ascii="Arial" w:hAnsi="Arial" w:cs="Arial"/>
      </w:rPr>
      <w:fldChar w:fldCharType="separate"/>
    </w:r>
    <w:r w:rsidR="00C64EBE">
      <w:rPr>
        <w:rStyle w:val="PageNumber"/>
        <w:rFonts w:ascii="Arial" w:hAnsi="Arial" w:cs="Arial"/>
        <w:noProof/>
      </w:rPr>
      <w:t>1</w:t>
    </w:r>
    <w:r w:rsidR="00F84C23" w:rsidRPr="005F26DA">
      <w:rPr>
        <w:rStyle w:val="PageNumber"/>
        <w:rFonts w:ascii="Arial" w:hAnsi="Arial" w:cs="Arial"/>
      </w:rPr>
      <w:fldChar w:fldCharType="end"/>
    </w:r>
    <w:r w:rsidR="00F84C23" w:rsidRPr="005F26DA">
      <w:rPr>
        <w:rStyle w:val="PageNumber"/>
        <w:rFonts w:ascii="Arial" w:hAnsi="Arial" w:cs="Arial"/>
      </w:rPr>
      <w:t xml:space="preserve"> of </w:t>
    </w:r>
    <w:r w:rsidR="00F84C23" w:rsidRPr="005F26DA">
      <w:rPr>
        <w:rStyle w:val="PageNumber"/>
        <w:rFonts w:ascii="Arial" w:hAnsi="Arial" w:cs="Arial"/>
      </w:rPr>
      <w:fldChar w:fldCharType="begin"/>
    </w:r>
    <w:r w:rsidR="00F84C23" w:rsidRPr="005F26DA">
      <w:rPr>
        <w:rStyle w:val="PageNumber"/>
        <w:rFonts w:ascii="Arial" w:hAnsi="Arial" w:cs="Arial"/>
      </w:rPr>
      <w:instrText xml:space="preserve"> NUMPAGES </w:instrText>
    </w:r>
    <w:r w:rsidR="00F84C23" w:rsidRPr="005F26DA">
      <w:rPr>
        <w:rStyle w:val="PageNumber"/>
        <w:rFonts w:ascii="Arial" w:hAnsi="Arial" w:cs="Arial"/>
      </w:rPr>
      <w:fldChar w:fldCharType="separate"/>
    </w:r>
    <w:r w:rsidR="00C64EBE">
      <w:rPr>
        <w:rStyle w:val="PageNumber"/>
        <w:rFonts w:ascii="Arial" w:hAnsi="Arial" w:cs="Arial"/>
        <w:noProof/>
      </w:rPr>
      <w:t>1</w:t>
    </w:r>
    <w:r w:rsidR="00F84C23" w:rsidRPr="005F26DA">
      <w:rPr>
        <w:rStyle w:val="PageNumber"/>
        <w:rFonts w:ascii="Arial" w:hAnsi="Arial" w:cs="Arial"/>
      </w:rPr>
      <w:fldChar w:fldCharType="end"/>
    </w:r>
    <w:r w:rsidR="00F84C23" w:rsidRPr="005F26DA">
      <w:rPr>
        <w:rFonts w:ascii="Arial" w:hAnsi="Arial" w:cs="Arial"/>
      </w:rPr>
      <w:br/>
    </w:r>
    <w:r w:rsidR="00F84C23" w:rsidRPr="005F26DA">
      <w:rPr>
        <w:rStyle w:val="PageNumber"/>
        <w:rFonts w:ascii="Arial" w:hAnsi="Arial" w:cs="Arial"/>
      </w:rPr>
      <w:fldChar w:fldCharType="begin"/>
    </w:r>
    <w:r w:rsidR="00F84C23" w:rsidRPr="005F26DA">
      <w:rPr>
        <w:rStyle w:val="PageNumber"/>
        <w:rFonts w:ascii="Arial" w:hAnsi="Arial" w:cs="Arial"/>
      </w:rPr>
      <w:instrText xml:space="preserve"> FILENAME </w:instrText>
    </w:r>
    <w:r w:rsidR="00F84C23" w:rsidRPr="005F26DA">
      <w:rPr>
        <w:rStyle w:val="PageNumber"/>
        <w:rFonts w:ascii="Arial" w:hAnsi="Arial" w:cs="Arial"/>
      </w:rPr>
      <w:fldChar w:fldCharType="separate"/>
    </w:r>
    <w:r w:rsidR="00C64EBE">
      <w:rPr>
        <w:rStyle w:val="PageNumber"/>
        <w:rFonts w:ascii="Arial" w:hAnsi="Arial" w:cs="Arial"/>
        <w:noProof/>
      </w:rPr>
      <w:t>ADPM_0801C_V3_1A</w:t>
    </w:r>
    <w:r w:rsidR="00F84C23" w:rsidRPr="005F26DA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885" w:rsidRDefault="004C1885">
      <w:r>
        <w:separator/>
      </w:r>
    </w:p>
  </w:footnote>
  <w:footnote w:type="continuationSeparator" w:id="0">
    <w:p w:rsidR="004C1885" w:rsidRDefault="004C18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C23" w:rsidRDefault="00F84C23">
    <w:pPr>
      <w:pStyle w:val="Header"/>
    </w:pPr>
    <w:r>
      <w:t>Example</w:t>
    </w:r>
    <w:r>
      <w:tab/>
      <w:t xml:space="preserve">Version </w:t>
    </w:r>
    <w:r w:rsidR="005F26DA">
      <w:t>3.</w:t>
    </w:r>
    <w:r w:rsidR="0056303E">
      <w:t>1</w:t>
    </w:r>
    <w:r w:rsidR="00C64EBE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B3A50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B5558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BAB29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5D47E5A"/>
    <w:multiLevelType w:val="hybridMultilevel"/>
    <w:tmpl w:val="149E45BE"/>
    <w:lvl w:ilvl="0" w:tplc="0C2E997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29447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F4A8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A05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0AB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E84B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E8D1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2AF2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4E56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D85D00"/>
    <w:multiLevelType w:val="hybridMultilevel"/>
    <w:tmpl w:val="201882C6"/>
    <w:lvl w:ilvl="0" w:tplc="BA8640D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9DC14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5871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C43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56F8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D043E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6DC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3810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8A8F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371D1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ACC589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1493CF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3FD0C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9E345A1"/>
    <w:multiLevelType w:val="hybridMultilevel"/>
    <w:tmpl w:val="E32489CE"/>
    <w:lvl w:ilvl="0" w:tplc="E948EB7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D1147A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BC4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56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21E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7047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42FF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B83F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5623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DC32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37F7D2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00A23DA"/>
    <w:multiLevelType w:val="hybridMultilevel"/>
    <w:tmpl w:val="513AA292"/>
    <w:lvl w:ilvl="0" w:tplc="B1BCE88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67C6B4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154FC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EABB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DC9D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DC4D4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E41E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B01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35051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D44123"/>
    <w:multiLevelType w:val="hybridMultilevel"/>
    <w:tmpl w:val="6EDEA858"/>
    <w:lvl w:ilvl="0" w:tplc="2CB8E4D8">
      <w:start w:val="1"/>
      <w:numFmt w:val="bullet"/>
      <w:pStyle w:val="ListBullet"/>
      <w:lvlText w:val=""/>
      <w:lvlJc w:val="left"/>
      <w:pPr>
        <w:tabs>
          <w:tab w:val="num" w:pos="630"/>
        </w:tabs>
        <w:ind w:left="630" w:hanging="360"/>
      </w:pPr>
      <w:rPr>
        <w:rFonts w:ascii="Wingdings" w:hAnsi="Wingdings" w:hint="default"/>
      </w:rPr>
    </w:lvl>
    <w:lvl w:ilvl="1" w:tplc="C5D6278C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71D8E9F6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32F0A6B4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CA1C2242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947C0046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B4A26184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5FE8D29E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7E16A376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4">
    <w:nsid w:val="6BC6480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8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14"/>
  </w:num>
  <w:num w:numId="11">
    <w:abstractNumId w:val="5"/>
  </w:num>
  <w:num w:numId="12">
    <w:abstractNumId w:val="3"/>
  </w:num>
  <w:num w:numId="13">
    <w:abstractNumId w:val="12"/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6DA"/>
    <w:rsid w:val="000851CF"/>
    <w:rsid w:val="004C1885"/>
    <w:rsid w:val="0056303E"/>
    <w:rsid w:val="005F26DA"/>
    <w:rsid w:val="00C64EBE"/>
    <w:rsid w:val="00F8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</w:rPr>
  </w:style>
  <w:style w:type="paragraph" w:styleId="Heading1">
    <w:name w:val="heading 1"/>
    <w:basedOn w:val="Normal"/>
    <w:next w:val="Normal"/>
    <w:qFormat/>
    <w:pPr>
      <w:keepNext/>
      <w:spacing w:after="360"/>
      <w:jc w:val="center"/>
      <w:outlineLvl w:val="0"/>
    </w:pPr>
    <w:rPr>
      <w:rFonts w:ascii="Arial" w:eastAsia="Times New Roman" w:hAnsi="Arial"/>
      <w:b/>
      <w:caps/>
      <w:color w:val="000000"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360" w:after="240" w:line="240" w:lineRule="atLeast"/>
      <w:outlineLvl w:val="1"/>
    </w:pPr>
    <w:rPr>
      <w:rFonts w:ascii="Arial" w:eastAsia="Times New Roman" w:hAnsi="Arial"/>
      <w:kern w:val="2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right" w:pos="9360"/>
      </w:tabs>
    </w:pPr>
    <w:rPr>
      <w:rFonts w:ascii="Arial" w:hAnsi="Arial"/>
      <w:sz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PageNumber">
    <w:name w:val="page number"/>
    <w:basedOn w:val="DefaultParagraphFont"/>
    <w:rPr>
      <w:rFonts w:ascii="Times New Roman" w:hAnsi="Times New Roman"/>
      <w:sz w:val="16"/>
    </w:rPr>
  </w:style>
  <w:style w:type="paragraph" w:styleId="ListBullet">
    <w:name w:val="List Bullet"/>
    <w:basedOn w:val="Normal"/>
    <w:autoRedefine/>
    <w:pPr>
      <w:numPr>
        <w:numId w:val="2"/>
      </w:numPr>
      <w:tabs>
        <w:tab w:val="clear" w:pos="630"/>
        <w:tab w:val="left" w:pos="540"/>
      </w:tabs>
      <w:spacing w:before="120" w:after="240"/>
      <w:ind w:left="540" w:right="360" w:hanging="540"/>
    </w:pPr>
    <w:rPr>
      <w:rFonts w:eastAsia="Times New Roman"/>
      <w:sz w:val="24"/>
    </w:rPr>
  </w:style>
  <w:style w:type="paragraph" w:styleId="BodyText">
    <w:name w:val="Body Text"/>
    <w:basedOn w:val="Normal"/>
    <w:pPr>
      <w:spacing w:after="240"/>
    </w:pPr>
    <w:rPr>
      <w:sz w:val="24"/>
    </w:rPr>
  </w:style>
  <w:style w:type="paragraph" w:customStyle="1" w:styleId="ItalicCallOut">
    <w:name w:val="Italic Call Out"/>
    <w:basedOn w:val="Normal"/>
    <w:autoRedefine/>
    <w:pPr>
      <w:jc w:val="center"/>
    </w:pPr>
    <w:rPr>
      <w:i/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Starting Project Work</vt:lpstr>
    </vt:vector>
  </TitlesOfParts>
  <Company>Working Strategies Inc.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Starting Project Work</dc:title>
  <dc:subject>Worksheet</dc:subject>
  <dc:creator>Wil McClennen</dc:creator>
  <cp:lastModifiedBy>Laurel Cagan</cp:lastModifiedBy>
  <cp:revision>4</cp:revision>
  <cp:lastPrinted>2011-07-12T22:19:00Z</cp:lastPrinted>
  <dcterms:created xsi:type="dcterms:W3CDTF">2011-07-12T21:26:00Z</dcterms:created>
  <dcterms:modified xsi:type="dcterms:W3CDTF">2012-05-04T22:48:00Z</dcterms:modified>
</cp:coreProperties>
</file>